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D3C" w:rsidRPr="00583B31" w:rsidRDefault="006A0A9D" w:rsidP="006A0A9D">
      <w:pPr>
        <w:jc w:val="right"/>
        <w:rPr>
          <w:rFonts w:ascii="Times New Roman" w:hAnsi="Times New Roman" w:cs="Times New Roman"/>
          <w:sz w:val="24"/>
          <w:szCs w:val="24"/>
        </w:rPr>
      </w:pPr>
      <w:r w:rsidRPr="006A0A9D">
        <w:rPr>
          <w:rFonts w:ascii="Times New Roman" w:hAnsi="Times New Roman" w:cs="Times New Roman"/>
          <w:sz w:val="24"/>
          <w:szCs w:val="24"/>
        </w:rPr>
        <w:t xml:space="preserve">Секция </w:t>
      </w:r>
      <w:r w:rsidR="00583B31">
        <w:rPr>
          <w:rFonts w:ascii="Times New Roman" w:hAnsi="Times New Roman" w:cs="Times New Roman"/>
          <w:sz w:val="24"/>
          <w:szCs w:val="24"/>
        </w:rPr>
        <w:t xml:space="preserve">Организации </w:t>
      </w:r>
      <w:proofErr w:type="spellStart"/>
      <w:r w:rsidR="00583B31"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r w:rsidR="00583B31">
        <w:rPr>
          <w:rFonts w:ascii="Times New Roman" w:hAnsi="Times New Roman" w:cs="Times New Roman"/>
          <w:sz w:val="24"/>
          <w:szCs w:val="24"/>
        </w:rPr>
        <w:t xml:space="preserve"> ИВО</w:t>
      </w:r>
    </w:p>
    <w:p w:rsidR="006A0A9D" w:rsidRDefault="006A0A9D" w:rsidP="006A0A9D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Казарова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Алёна Валерьевна</w:t>
      </w:r>
    </w:p>
    <w:p w:rsidR="006A0A9D" w:rsidRPr="00096D90" w:rsidRDefault="006A0A9D" w:rsidP="006A0A9D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</w:t>
      </w:r>
    </w:p>
    <w:p w:rsidR="006A0A9D" w:rsidRPr="006A0A9D" w:rsidRDefault="006A0A9D" w:rsidP="006A0A9D">
      <w:pPr>
        <w:jc w:val="right"/>
        <w:rPr>
          <w:rFonts w:ascii="Times New Roman" w:hAnsi="Times New Roman" w:cs="Times New Roman"/>
          <w:sz w:val="24"/>
          <w:szCs w:val="24"/>
        </w:rPr>
      </w:pPr>
      <w:r w:rsidRPr="00096D90">
        <w:rPr>
          <w:rFonts w:ascii="Times New Roman" w:hAnsi="Times New Roman" w:cs="Times New Roman"/>
          <w:sz w:val="24"/>
          <w:szCs w:val="24"/>
        </w:rPr>
        <w:t xml:space="preserve">192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96D90">
        <w:rPr>
          <w:rFonts w:ascii="Times New Roman" w:hAnsi="Times New Roman" w:cs="Times New Roman"/>
          <w:sz w:val="24"/>
          <w:szCs w:val="24"/>
        </w:rPr>
        <w:t>ВДИВ</w:t>
      </w:r>
      <w:proofErr w:type="gramStart"/>
      <w:r w:rsidR="00096D90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Цельности Москва Россия</w:t>
      </w:r>
      <w:r w:rsidR="00096D90">
        <w:rPr>
          <w:rFonts w:ascii="Times New Roman" w:hAnsi="Times New Roman" w:cs="Times New Roman"/>
          <w:sz w:val="24"/>
          <w:szCs w:val="24"/>
        </w:rPr>
        <w:t xml:space="preserve"> ИВАС Эдуард Эмилия</w:t>
      </w:r>
    </w:p>
    <w:p w:rsidR="006A0A9D" w:rsidRPr="00096D90" w:rsidRDefault="00AF6CFA" w:rsidP="006A0A9D">
      <w:pPr>
        <w:jc w:val="right"/>
        <w:rPr>
          <w:rFonts w:ascii="Times New Roman" w:hAnsi="Times New Roman" w:cs="Times New Roman"/>
          <w:sz w:val="24"/>
          <w:szCs w:val="24"/>
        </w:rPr>
      </w:pPr>
      <w:hyperlink r:id="rId6" w:history="1">
        <w:r w:rsidR="00115C2D" w:rsidRPr="00604BA6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Kazarova</w:t>
        </w:r>
        <w:r w:rsidR="00115C2D" w:rsidRPr="00604BA6">
          <w:rPr>
            <w:rStyle w:val="af5"/>
            <w:rFonts w:ascii="Times New Roman" w:hAnsi="Times New Roman" w:cs="Times New Roman"/>
            <w:sz w:val="24"/>
            <w:szCs w:val="24"/>
          </w:rPr>
          <w:t>.</w:t>
        </w:r>
        <w:r w:rsidR="00115C2D" w:rsidRPr="00604BA6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alena</w:t>
        </w:r>
        <w:r w:rsidR="00115C2D" w:rsidRPr="00604BA6">
          <w:rPr>
            <w:rStyle w:val="af5"/>
            <w:rFonts w:ascii="Times New Roman" w:hAnsi="Times New Roman" w:cs="Times New Roman"/>
            <w:sz w:val="24"/>
            <w:szCs w:val="24"/>
          </w:rPr>
          <w:t>@</w:t>
        </w:r>
        <w:r w:rsidR="00115C2D" w:rsidRPr="00604BA6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15C2D" w:rsidRPr="00604BA6">
          <w:rPr>
            <w:rStyle w:val="af5"/>
            <w:rFonts w:ascii="Times New Roman" w:hAnsi="Times New Roman" w:cs="Times New Roman"/>
            <w:sz w:val="24"/>
            <w:szCs w:val="24"/>
          </w:rPr>
          <w:t>.</w:t>
        </w:r>
        <w:r w:rsidR="00115C2D" w:rsidRPr="00604BA6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6A0A9D" w:rsidRPr="00096D90" w:rsidRDefault="006A0A9D" w:rsidP="006A0A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:rsidR="006A0A9D" w:rsidRDefault="006A0A9D" w:rsidP="00096D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A33">
        <w:rPr>
          <w:rFonts w:ascii="Times New Roman" w:hAnsi="Times New Roman" w:cs="Times New Roman"/>
          <w:b/>
          <w:sz w:val="24"/>
          <w:szCs w:val="24"/>
        </w:rPr>
        <w:t>ИВДИВОСТЬ-ВИД РЕАЛИЗАЦИИ</w:t>
      </w:r>
      <w:r w:rsidR="00096D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401">
        <w:rPr>
          <w:rFonts w:ascii="Times New Roman" w:hAnsi="Times New Roman" w:cs="Times New Roman"/>
          <w:b/>
          <w:sz w:val="24"/>
          <w:szCs w:val="24"/>
        </w:rPr>
        <w:t>И</w:t>
      </w:r>
      <w:r w:rsidR="00096D90">
        <w:rPr>
          <w:rFonts w:ascii="Times New Roman" w:hAnsi="Times New Roman" w:cs="Times New Roman"/>
          <w:b/>
          <w:sz w:val="24"/>
          <w:szCs w:val="24"/>
        </w:rPr>
        <w:t xml:space="preserve"> ЧАСТЬ.</w:t>
      </w:r>
    </w:p>
    <w:p w:rsidR="00096D90" w:rsidRPr="00E93A33" w:rsidRDefault="00096D90" w:rsidP="00096D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D90" w:rsidRPr="00096D90" w:rsidRDefault="00096D90" w:rsidP="008504D1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D90">
        <w:rPr>
          <w:rFonts w:ascii="Times New Roman" w:hAnsi="Times New Roman" w:cs="Times New Roman"/>
          <w:sz w:val="24"/>
          <w:szCs w:val="24"/>
        </w:rPr>
        <w:t>Ивдивость</w:t>
      </w:r>
      <w:proofErr w:type="spellEnd"/>
      <w:r w:rsidRPr="00096D90">
        <w:rPr>
          <w:rFonts w:ascii="Times New Roman" w:hAnsi="Times New Roman" w:cs="Times New Roman"/>
          <w:sz w:val="24"/>
          <w:szCs w:val="24"/>
        </w:rPr>
        <w:t>, как вид реализации достигается совокупностью нескольких явлений:</w:t>
      </w:r>
    </w:p>
    <w:p w:rsidR="00096D90" w:rsidRPr="00096D90" w:rsidRDefault="00096D90" w:rsidP="008504D1">
      <w:pPr>
        <w:pStyle w:val="ac"/>
        <w:numPr>
          <w:ilvl w:val="0"/>
          <w:numId w:val="2"/>
        </w:num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6D90">
        <w:rPr>
          <w:rFonts w:ascii="Times New Roman" w:hAnsi="Times New Roman" w:cs="Times New Roman"/>
          <w:sz w:val="24"/>
          <w:szCs w:val="24"/>
        </w:rPr>
        <w:t xml:space="preserve">Устойчивой базой явленных Посвящений, Статусов, Творящих Синтезов, </w:t>
      </w:r>
      <w:proofErr w:type="spellStart"/>
      <w:r w:rsidRPr="00096D90">
        <w:rPr>
          <w:rFonts w:ascii="Times New Roman" w:hAnsi="Times New Roman" w:cs="Times New Roman"/>
          <w:sz w:val="24"/>
          <w:szCs w:val="24"/>
        </w:rPr>
        <w:t>Синтезностей</w:t>
      </w:r>
      <w:proofErr w:type="spellEnd"/>
      <w:r w:rsidRPr="00096D90">
        <w:rPr>
          <w:rFonts w:ascii="Times New Roman" w:hAnsi="Times New Roman" w:cs="Times New Roman"/>
          <w:sz w:val="24"/>
          <w:szCs w:val="24"/>
        </w:rPr>
        <w:t xml:space="preserve">, Полномочий Совершенств, </w:t>
      </w:r>
      <w:proofErr w:type="spellStart"/>
      <w:r w:rsidRPr="00096D90">
        <w:rPr>
          <w:rFonts w:ascii="Times New Roman" w:hAnsi="Times New Roman" w:cs="Times New Roman"/>
          <w:sz w:val="24"/>
          <w:szCs w:val="24"/>
        </w:rPr>
        <w:t>Иерархизаций</w:t>
      </w:r>
      <w:proofErr w:type="spellEnd"/>
      <w:r w:rsidRPr="00096D90">
        <w:rPr>
          <w:rFonts w:ascii="Times New Roman" w:hAnsi="Times New Roman" w:cs="Times New Roman"/>
          <w:sz w:val="24"/>
          <w:szCs w:val="24"/>
        </w:rPr>
        <w:t xml:space="preserve"> в синтезе между собой;</w:t>
      </w:r>
    </w:p>
    <w:p w:rsidR="00096D90" w:rsidRPr="00096D90" w:rsidRDefault="00096D90" w:rsidP="008504D1">
      <w:pPr>
        <w:pStyle w:val="ac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6D90">
        <w:rPr>
          <w:rFonts w:ascii="Times New Roman" w:hAnsi="Times New Roman" w:cs="Times New Roman"/>
          <w:sz w:val="24"/>
          <w:szCs w:val="24"/>
        </w:rPr>
        <w:t>Компетенци</w:t>
      </w:r>
      <w:r w:rsidR="00B86401">
        <w:rPr>
          <w:rFonts w:ascii="Times New Roman" w:hAnsi="Times New Roman" w:cs="Times New Roman"/>
          <w:sz w:val="24"/>
          <w:szCs w:val="24"/>
        </w:rPr>
        <w:t>е</w:t>
      </w:r>
      <w:r w:rsidRPr="00096D90">
        <w:rPr>
          <w:rFonts w:ascii="Times New Roman" w:hAnsi="Times New Roman" w:cs="Times New Roman"/>
          <w:sz w:val="24"/>
          <w:szCs w:val="24"/>
        </w:rPr>
        <w:t xml:space="preserve">й Синтеза; </w:t>
      </w:r>
    </w:p>
    <w:p w:rsidR="00096D90" w:rsidRPr="00096D90" w:rsidRDefault="00096D90" w:rsidP="008504D1">
      <w:pPr>
        <w:pStyle w:val="ac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6D90">
        <w:rPr>
          <w:rFonts w:ascii="Times New Roman" w:hAnsi="Times New Roman" w:cs="Times New Roman"/>
          <w:sz w:val="24"/>
          <w:szCs w:val="24"/>
        </w:rPr>
        <w:t xml:space="preserve">Явлением Изначально Вышестоящего </w:t>
      </w:r>
      <w:proofErr w:type="spellStart"/>
      <w:r w:rsidRPr="00096D90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096D90">
        <w:rPr>
          <w:rFonts w:ascii="Times New Roman" w:hAnsi="Times New Roman" w:cs="Times New Roman"/>
          <w:sz w:val="24"/>
          <w:szCs w:val="24"/>
        </w:rPr>
        <w:t xml:space="preserve"> Ипостаси Отца Изначально Вышестоящего Отца;</w:t>
      </w:r>
    </w:p>
    <w:p w:rsidR="00096D90" w:rsidRPr="00096D90" w:rsidRDefault="00096D90" w:rsidP="008504D1">
      <w:pPr>
        <w:pStyle w:val="ac"/>
        <w:numPr>
          <w:ilvl w:val="0"/>
          <w:numId w:val="2"/>
        </w:numPr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6D90">
        <w:rPr>
          <w:rFonts w:ascii="Times New Roman" w:hAnsi="Times New Roman" w:cs="Times New Roman"/>
          <w:sz w:val="24"/>
          <w:szCs w:val="24"/>
        </w:rPr>
        <w:t xml:space="preserve">Условиями, нарабатываемыми и концентрируемыми частью </w:t>
      </w:r>
      <w:proofErr w:type="spellStart"/>
      <w:r w:rsidRPr="00096D90">
        <w:rPr>
          <w:rFonts w:ascii="Times New Roman" w:hAnsi="Times New Roman" w:cs="Times New Roman"/>
          <w:sz w:val="24"/>
          <w:szCs w:val="24"/>
        </w:rPr>
        <w:t>Ивдивость</w:t>
      </w:r>
      <w:proofErr w:type="spellEnd"/>
      <w:r w:rsidRPr="00096D9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96D90" w:rsidRPr="00096D90" w:rsidRDefault="00096D90" w:rsidP="008504D1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D90">
        <w:rPr>
          <w:rFonts w:ascii="Times New Roman" w:hAnsi="Times New Roman" w:cs="Times New Roman"/>
          <w:sz w:val="24"/>
          <w:szCs w:val="24"/>
        </w:rPr>
        <w:t xml:space="preserve">Для явления </w:t>
      </w:r>
      <w:proofErr w:type="spellStart"/>
      <w:r w:rsidRPr="00096D90"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r w:rsidRPr="00096D90">
        <w:rPr>
          <w:rFonts w:ascii="Times New Roman" w:hAnsi="Times New Roman" w:cs="Times New Roman"/>
          <w:sz w:val="24"/>
          <w:szCs w:val="24"/>
        </w:rPr>
        <w:t xml:space="preserve"> каждым из нас должна быть наработана устойчивая база-фундамент в виде явления всех видов реализаций от Посвящений до </w:t>
      </w:r>
      <w:proofErr w:type="spellStart"/>
      <w:r w:rsidRPr="00096D90">
        <w:rPr>
          <w:rFonts w:ascii="Times New Roman" w:hAnsi="Times New Roman" w:cs="Times New Roman"/>
          <w:sz w:val="24"/>
          <w:szCs w:val="24"/>
        </w:rPr>
        <w:t>Иерархизаций</w:t>
      </w:r>
      <w:proofErr w:type="spellEnd"/>
      <w:r w:rsidRPr="00096D90">
        <w:rPr>
          <w:rFonts w:ascii="Times New Roman" w:hAnsi="Times New Roman" w:cs="Times New Roman"/>
          <w:sz w:val="24"/>
          <w:szCs w:val="24"/>
        </w:rPr>
        <w:t>.</w:t>
      </w:r>
    </w:p>
    <w:p w:rsidR="00096D90" w:rsidRPr="00096D90" w:rsidRDefault="00096D90" w:rsidP="00B94768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D90"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r w:rsidRPr="00096D90">
        <w:rPr>
          <w:rFonts w:ascii="Times New Roman" w:hAnsi="Times New Roman" w:cs="Times New Roman"/>
          <w:sz w:val="24"/>
          <w:szCs w:val="24"/>
        </w:rPr>
        <w:t xml:space="preserve"> состоят из Компетенций Синтеза </w:t>
      </w:r>
      <w:r w:rsidR="008504D1" w:rsidRPr="008504D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096D90">
        <w:rPr>
          <w:rFonts w:ascii="Times New Roman" w:hAnsi="Times New Roman" w:cs="Times New Roman"/>
          <w:sz w:val="24"/>
          <w:szCs w:val="24"/>
        </w:rPr>
        <w:t xml:space="preserve">. Что есть Компетенция Синтеза? Способность компетентно действовать, применяться Синтезом </w:t>
      </w:r>
      <w:r w:rsidR="008504D1" w:rsidRPr="008504D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096D90">
        <w:rPr>
          <w:rFonts w:ascii="Times New Roman" w:hAnsi="Times New Roman" w:cs="Times New Roman"/>
          <w:sz w:val="24"/>
          <w:szCs w:val="24"/>
        </w:rPr>
        <w:t xml:space="preserve">. А как компетентно подействовать Синтезом? Если мы правильно (как нам кажется) подействовали Синтезом один раз, другой, </w:t>
      </w:r>
      <w:proofErr w:type="spellStart"/>
      <w:r w:rsidRPr="00096D90">
        <w:rPr>
          <w:rFonts w:ascii="Times New Roman" w:hAnsi="Times New Roman" w:cs="Times New Roman"/>
          <w:sz w:val="24"/>
          <w:szCs w:val="24"/>
        </w:rPr>
        <w:t>трехстотый</w:t>
      </w:r>
      <w:proofErr w:type="spellEnd"/>
      <w:r w:rsidRPr="00096D90">
        <w:rPr>
          <w:rFonts w:ascii="Times New Roman" w:hAnsi="Times New Roman" w:cs="Times New Roman"/>
          <w:sz w:val="24"/>
          <w:szCs w:val="24"/>
        </w:rPr>
        <w:t xml:space="preserve">…, стали ли мы Компетентны Синтезом? </w:t>
      </w:r>
      <w:r w:rsidR="00B86401">
        <w:rPr>
          <w:rFonts w:ascii="Times New Roman" w:hAnsi="Times New Roman" w:cs="Times New Roman"/>
          <w:sz w:val="24"/>
          <w:szCs w:val="24"/>
        </w:rPr>
        <w:t xml:space="preserve">Повышая </w:t>
      </w:r>
      <w:proofErr w:type="spellStart"/>
      <w:r w:rsidR="00B86401">
        <w:rPr>
          <w:rFonts w:ascii="Times New Roman" w:hAnsi="Times New Roman" w:cs="Times New Roman"/>
          <w:sz w:val="24"/>
          <w:szCs w:val="24"/>
        </w:rPr>
        <w:t>выразимость</w:t>
      </w:r>
      <w:proofErr w:type="spellEnd"/>
      <w:r w:rsidR="00B86401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 и </w:t>
      </w:r>
      <w:proofErr w:type="spellStart"/>
      <w:r w:rsidR="00B86401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B86401">
        <w:rPr>
          <w:rFonts w:ascii="Times New Roman" w:hAnsi="Times New Roman" w:cs="Times New Roman"/>
          <w:sz w:val="24"/>
          <w:szCs w:val="24"/>
        </w:rPr>
        <w:t xml:space="preserve"> Синтеза в И</w:t>
      </w:r>
      <w:r w:rsidR="00B86401" w:rsidRPr="00096D90">
        <w:rPr>
          <w:rFonts w:ascii="Times New Roman" w:hAnsi="Times New Roman" w:cs="Times New Roman"/>
          <w:sz w:val="24"/>
          <w:szCs w:val="24"/>
        </w:rPr>
        <w:t>постасном явлении</w:t>
      </w:r>
      <w:r w:rsidR="00B86401">
        <w:rPr>
          <w:rFonts w:ascii="Times New Roman" w:hAnsi="Times New Roman" w:cs="Times New Roman"/>
          <w:sz w:val="24"/>
          <w:szCs w:val="24"/>
        </w:rPr>
        <w:t xml:space="preserve"> собою, </w:t>
      </w:r>
      <w:r w:rsidR="00B86401" w:rsidRPr="00B86401">
        <w:rPr>
          <w:rFonts w:ascii="Times New Roman" w:hAnsi="Times New Roman" w:cs="Times New Roman"/>
          <w:sz w:val="24"/>
          <w:szCs w:val="24"/>
        </w:rPr>
        <w:t>накопив и реализуя синтез</w:t>
      </w:r>
      <w:r w:rsidR="00B86401">
        <w:rPr>
          <w:rFonts w:ascii="Times New Roman" w:hAnsi="Times New Roman" w:cs="Times New Roman"/>
          <w:sz w:val="24"/>
          <w:szCs w:val="24"/>
        </w:rPr>
        <w:t>,</w:t>
      </w:r>
      <w:r w:rsidR="00B86401" w:rsidRPr="00B86401">
        <w:rPr>
          <w:rFonts w:ascii="Times New Roman" w:hAnsi="Times New Roman" w:cs="Times New Roman"/>
          <w:sz w:val="24"/>
          <w:szCs w:val="24"/>
        </w:rPr>
        <w:t xml:space="preserve"> </w:t>
      </w:r>
      <w:r w:rsidR="00B86401">
        <w:rPr>
          <w:rFonts w:ascii="Times New Roman" w:hAnsi="Times New Roman" w:cs="Times New Roman"/>
          <w:sz w:val="24"/>
          <w:szCs w:val="24"/>
        </w:rPr>
        <w:t xml:space="preserve">мы нарабатываем Компетентность Синтеза. </w:t>
      </w:r>
    </w:p>
    <w:p w:rsidR="00096D90" w:rsidRDefault="00096D90" w:rsidP="008504D1">
      <w:pPr>
        <w:spacing w:before="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6D90">
        <w:rPr>
          <w:rFonts w:ascii="Times New Roman" w:hAnsi="Times New Roman" w:cs="Times New Roman"/>
          <w:sz w:val="24"/>
          <w:szCs w:val="24"/>
        </w:rPr>
        <w:t xml:space="preserve">Нужны еще возможности и условия. Вот их </w:t>
      </w:r>
      <w:proofErr w:type="spellStart"/>
      <w:r w:rsidRPr="00096D90">
        <w:rPr>
          <w:rFonts w:ascii="Times New Roman" w:hAnsi="Times New Roman" w:cs="Times New Roman"/>
          <w:sz w:val="24"/>
          <w:szCs w:val="24"/>
        </w:rPr>
        <w:t>концетрирует</w:t>
      </w:r>
      <w:proofErr w:type="spellEnd"/>
      <w:r w:rsidRPr="00096D90">
        <w:rPr>
          <w:rFonts w:ascii="Times New Roman" w:hAnsi="Times New Roman" w:cs="Times New Roman"/>
          <w:sz w:val="24"/>
          <w:szCs w:val="24"/>
        </w:rPr>
        <w:t xml:space="preserve"> часть </w:t>
      </w:r>
      <w:proofErr w:type="spellStart"/>
      <w:r w:rsidRPr="00096D90">
        <w:rPr>
          <w:rFonts w:ascii="Times New Roman" w:hAnsi="Times New Roman" w:cs="Times New Roman"/>
          <w:sz w:val="24"/>
          <w:szCs w:val="24"/>
        </w:rPr>
        <w:t>Ивдивость</w:t>
      </w:r>
      <w:proofErr w:type="spellEnd"/>
      <w:r w:rsidRPr="00096D90">
        <w:rPr>
          <w:rFonts w:ascii="Times New Roman" w:hAnsi="Times New Roman" w:cs="Times New Roman"/>
          <w:sz w:val="24"/>
          <w:szCs w:val="24"/>
        </w:rPr>
        <w:t xml:space="preserve">. </w:t>
      </w:r>
      <w:r w:rsidR="00E50E70">
        <w:rPr>
          <w:rFonts w:ascii="Times New Roman" w:hAnsi="Times New Roman" w:cs="Times New Roman"/>
          <w:sz w:val="24"/>
          <w:szCs w:val="24"/>
        </w:rPr>
        <w:t>Эта часть</w:t>
      </w:r>
      <w:r w:rsidRPr="00096D90">
        <w:rPr>
          <w:rFonts w:ascii="Times New Roman" w:hAnsi="Times New Roman" w:cs="Times New Roman"/>
          <w:sz w:val="24"/>
          <w:szCs w:val="24"/>
        </w:rPr>
        <w:t xml:space="preserve"> </w:t>
      </w:r>
      <w:r w:rsidR="00E50E70">
        <w:rPr>
          <w:rFonts w:ascii="Times New Roman" w:hAnsi="Times New Roman" w:cs="Times New Roman"/>
          <w:sz w:val="24"/>
          <w:szCs w:val="24"/>
        </w:rPr>
        <w:t>концентрирует</w:t>
      </w:r>
      <w:r w:rsidRPr="00096D90">
        <w:rPr>
          <w:rFonts w:ascii="Times New Roman" w:hAnsi="Times New Roman" w:cs="Times New Roman"/>
          <w:sz w:val="24"/>
          <w:szCs w:val="24"/>
        </w:rPr>
        <w:t xml:space="preserve"> компетенции Синтеза. Эта часть нарабатывает, оперирует, использует как инструмент возможности и условия, чтобы мы могли расти реализацией </w:t>
      </w:r>
      <w:proofErr w:type="spellStart"/>
      <w:r w:rsidRPr="00096D90">
        <w:rPr>
          <w:rFonts w:ascii="Times New Roman" w:hAnsi="Times New Roman" w:cs="Times New Roman"/>
          <w:sz w:val="24"/>
          <w:szCs w:val="24"/>
        </w:rPr>
        <w:t>Ивдивость</w:t>
      </w:r>
      <w:proofErr w:type="spellEnd"/>
      <w:r w:rsidRPr="00096D90">
        <w:rPr>
          <w:rFonts w:ascii="Times New Roman" w:hAnsi="Times New Roman" w:cs="Times New Roman"/>
          <w:sz w:val="24"/>
          <w:szCs w:val="24"/>
        </w:rPr>
        <w:t>. Вытягивает нас на новые реализации.</w:t>
      </w:r>
    </w:p>
    <w:p w:rsidR="00B86401" w:rsidRDefault="00B86401" w:rsidP="008504D1">
      <w:pPr>
        <w:spacing w:before="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86401" w:rsidRPr="00096D90" w:rsidRDefault="00B86401" w:rsidP="008504D1">
      <w:pPr>
        <w:spacing w:before="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86401" w:rsidRPr="00B86401" w:rsidRDefault="00B86401" w:rsidP="00B86401">
      <w:pPr>
        <w:rPr>
          <w:rFonts w:ascii="Times New Roman" w:hAnsi="Times New Roman" w:cs="Times New Roman"/>
          <w:sz w:val="24"/>
          <w:szCs w:val="24"/>
        </w:rPr>
      </w:pPr>
      <w:r w:rsidRPr="00B86401">
        <w:rPr>
          <w:rFonts w:ascii="Times New Roman" w:hAnsi="Times New Roman" w:cs="Times New Roman"/>
          <w:sz w:val="24"/>
          <w:szCs w:val="24"/>
        </w:rPr>
        <w:t xml:space="preserve">Сдано ИВАС КУТХУМИ </w:t>
      </w:r>
    </w:p>
    <w:p w:rsidR="00E93A33" w:rsidRPr="00B86401" w:rsidRDefault="00B86401" w:rsidP="00B86401">
      <w:pPr>
        <w:rPr>
          <w:rFonts w:ascii="Times New Roman" w:hAnsi="Times New Roman" w:cs="Times New Roman"/>
          <w:sz w:val="24"/>
          <w:szCs w:val="24"/>
        </w:rPr>
      </w:pPr>
      <w:r w:rsidRPr="00B86401">
        <w:rPr>
          <w:rFonts w:ascii="Times New Roman" w:hAnsi="Times New Roman" w:cs="Times New Roman"/>
          <w:sz w:val="24"/>
          <w:szCs w:val="24"/>
        </w:rPr>
        <w:t>27.03.2021г.</w:t>
      </w:r>
    </w:p>
    <w:sectPr w:rsidR="00E93A33" w:rsidRPr="00B86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E0B4A"/>
    <w:multiLevelType w:val="hybridMultilevel"/>
    <w:tmpl w:val="A1224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930327"/>
    <w:multiLevelType w:val="hybridMultilevel"/>
    <w:tmpl w:val="00AE8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9D"/>
    <w:rsid w:val="00096D90"/>
    <w:rsid w:val="00115C2D"/>
    <w:rsid w:val="00337A9A"/>
    <w:rsid w:val="004B14E1"/>
    <w:rsid w:val="00583B31"/>
    <w:rsid w:val="00593E3C"/>
    <w:rsid w:val="006A0A9D"/>
    <w:rsid w:val="00790D3C"/>
    <w:rsid w:val="007F2DAC"/>
    <w:rsid w:val="008504D1"/>
    <w:rsid w:val="008D1366"/>
    <w:rsid w:val="00AF6CFA"/>
    <w:rsid w:val="00B86401"/>
    <w:rsid w:val="00B90167"/>
    <w:rsid w:val="00B94768"/>
    <w:rsid w:val="00BE6C71"/>
    <w:rsid w:val="00E50E70"/>
    <w:rsid w:val="00E9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66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D136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36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36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36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36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36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36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36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36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36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8D1366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8D1366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8D1366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D1366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D1366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D1366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D136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D1366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D1366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8D136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D1366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D136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D1366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8D1366"/>
    <w:rPr>
      <w:b/>
      <w:bCs/>
    </w:rPr>
  </w:style>
  <w:style w:type="character" w:styleId="a9">
    <w:name w:val="Emphasis"/>
    <w:uiPriority w:val="20"/>
    <w:qFormat/>
    <w:rsid w:val="008D1366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8D1366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D1366"/>
    <w:rPr>
      <w:sz w:val="20"/>
      <w:szCs w:val="20"/>
    </w:rPr>
  </w:style>
  <w:style w:type="paragraph" w:styleId="ac">
    <w:name w:val="List Paragraph"/>
    <w:basedOn w:val="a"/>
    <w:uiPriority w:val="34"/>
    <w:qFormat/>
    <w:rsid w:val="008D136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D136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D1366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8D136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D1366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8D1366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8D1366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8D1366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8D1366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8D1366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8D1366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6A0A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66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D136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36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36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36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36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36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36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36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36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36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8D1366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8D1366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8D1366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D1366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D1366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D1366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D136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D1366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D1366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8D136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D1366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D136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D1366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8D1366"/>
    <w:rPr>
      <w:b/>
      <w:bCs/>
    </w:rPr>
  </w:style>
  <w:style w:type="character" w:styleId="a9">
    <w:name w:val="Emphasis"/>
    <w:uiPriority w:val="20"/>
    <w:qFormat/>
    <w:rsid w:val="008D1366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8D1366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D1366"/>
    <w:rPr>
      <w:sz w:val="20"/>
      <w:szCs w:val="20"/>
    </w:rPr>
  </w:style>
  <w:style w:type="paragraph" w:styleId="ac">
    <w:name w:val="List Paragraph"/>
    <w:basedOn w:val="a"/>
    <w:uiPriority w:val="34"/>
    <w:qFormat/>
    <w:rsid w:val="008D136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D136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D1366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8D136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D1366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8D1366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8D1366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8D1366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8D1366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8D1366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8D1366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6A0A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zarova.ale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етка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2021-04-09T08:40:00Z</dcterms:created>
  <dcterms:modified xsi:type="dcterms:W3CDTF">2021-04-09T08:40:00Z</dcterms:modified>
</cp:coreProperties>
</file>